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CB6" w:rsidRDefault="004E7CB6" w:rsidP="004E7CB6">
      <w:pPr>
        <w:shd w:val="clear" w:color="auto" w:fill="FFFFFF"/>
        <w:spacing w:after="100" w:afterAutospacing="1" w:line="240" w:lineRule="auto"/>
        <w:jc w:val="center"/>
        <w:outlineLvl w:val="1"/>
        <w:rPr>
          <w:rFonts w:eastAsia="Times New Roman" w:cstheme="minorHAnsi"/>
          <w:b/>
          <w:color w:val="212529"/>
          <w:sz w:val="36"/>
          <w:szCs w:val="36"/>
          <w:lang w:eastAsia="cs-CZ"/>
        </w:rPr>
      </w:pPr>
      <w:r w:rsidRPr="00C75577">
        <w:rPr>
          <w:rFonts w:eastAsia="Times New Roman" w:cstheme="minorHAnsi"/>
          <w:b/>
          <w:color w:val="212529"/>
          <w:sz w:val="36"/>
          <w:szCs w:val="36"/>
          <w:lang w:eastAsia="cs-CZ"/>
        </w:rPr>
        <w:t>Praktické informace ke kroužkům</w:t>
      </w:r>
    </w:p>
    <w:p w:rsidR="004E7CB6" w:rsidRPr="0016197B" w:rsidRDefault="004E7CB6" w:rsidP="004E7CB6">
      <w:pPr>
        <w:pStyle w:val="Nadpis2"/>
        <w:shd w:val="clear" w:color="auto" w:fill="FFFFFF"/>
        <w:spacing w:before="0" w:beforeAutospacing="0"/>
        <w:rPr>
          <w:rFonts w:asciiTheme="minorHAnsi" w:hAnsiTheme="minorHAnsi" w:cstheme="minorHAnsi"/>
        </w:rPr>
      </w:pPr>
      <w:r w:rsidRPr="0016197B">
        <w:rPr>
          <w:rFonts w:asciiTheme="minorHAnsi" w:hAnsiTheme="minorHAnsi" w:cstheme="minorHAnsi"/>
        </w:rPr>
        <w:t>Jak se přihlásit</w:t>
      </w:r>
    </w:p>
    <w:p w:rsidR="004E7CB6" w:rsidRPr="0016197B" w:rsidRDefault="004E7CB6" w:rsidP="004E7CB6">
      <w:pPr>
        <w:pStyle w:val="Nadpis3"/>
        <w:shd w:val="clear" w:color="auto" w:fill="FFFFFF"/>
        <w:spacing w:before="0"/>
        <w:rPr>
          <w:rFonts w:asciiTheme="minorHAnsi" w:hAnsiTheme="minorHAnsi" w:cstheme="minorHAnsi"/>
          <w:bCs/>
          <w:color w:val="auto"/>
        </w:rPr>
      </w:pPr>
      <w:r w:rsidRPr="0016197B">
        <w:rPr>
          <w:rFonts w:asciiTheme="minorHAnsi" w:hAnsiTheme="minorHAnsi" w:cstheme="minorHAnsi"/>
          <w:color w:val="auto"/>
        </w:rPr>
        <w:t>Jak přihlásit dítě na kroužek?</w:t>
      </w:r>
    </w:p>
    <w:p w:rsidR="004E7CB6" w:rsidRPr="0016197B" w:rsidRDefault="004E7CB6" w:rsidP="004E7CB6">
      <w:pPr>
        <w:pStyle w:val="Normln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sz w:val="21"/>
          <w:szCs w:val="21"/>
        </w:rPr>
      </w:pPr>
      <w:r w:rsidRPr="0016197B">
        <w:rPr>
          <w:rFonts w:asciiTheme="minorHAnsi" w:hAnsiTheme="minorHAnsi" w:cstheme="minorHAnsi"/>
          <w:sz w:val="21"/>
          <w:szCs w:val="21"/>
        </w:rPr>
        <w:t>Přihlašování probíhá </w:t>
      </w:r>
      <w:r w:rsidRPr="0016197B">
        <w:rPr>
          <w:rStyle w:val="Siln"/>
          <w:rFonts w:asciiTheme="minorHAnsi" w:hAnsiTheme="minorHAnsi" w:cstheme="minorHAnsi"/>
          <w:sz w:val="21"/>
          <w:szCs w:val="21"/>
        </w:rPr>
        <w:t>pouze on-line</w:t>
      </w:r>
      <w:r w:rsidRPr="0016197B">
        <w:rPr>
          <w:rFonts w:asciiTheme="minorHAnsi" w:hAnsiTheme="minorHAnsi" w:cstheme="minorHAnsi"/>
          <w:sz w:val="21"/>
          <w:szCs w:val="21"/>
        </w:rPr>
        <w:t xml:space="preserve"> prostřednictvím našeho webu, který vás přesměruje do klientského centra </w:t>
      </w:r>
      <w:proofErr w:type="gramStart"/>
      <w:r w:rsidRPr="0016197B">
        <w:rPr>
          <w:rFonts w:asciiTheme="minorHAnsi" w:hAnsiTheme="minorHAnsi" w:cstheme="minorHAnsi"/>
          <w:sz w:val="21"/>
          <w:szCs w:val="21"/>
        </w:rPr>
        <w:t>na</w:t>
      </w:r>
      <w:proofErr w:type="gramEnd"/>
      <w:r w:rsidRPr="0016197B">
        <w:rPr>
          <w:rFonts w:asciiTheme="minorHAnsi" w:hAnsiTheme="minorHAnsi" w:cstheme="minorHAnsi"/>
          <w:sz w:val="21"/>
          <w:szCs w:val="21"/>
        </w:rPr>
        <w:t>: </w:t>
      </w:r>
      <w:hyperlink r:id="rId4" w:history="1">
        <w:r w:rsidRPr="00B939D0">
          <w:rPr>
            <w:rStyle w:val="Hypertextovodkaz"/>
            <w:rFonts w:asciiTheme="minorHAnsi" w:hAnsiTheme="minorHAnsi" w:cstheme="minorHAnsi"/>
            <w:sz w:val="21"/>
            <w:szCs w:val="21"/>
          </w:rPr>
          <w:t>https://svc@svcsipka.cz/prihlaseni</w:t>
        </w:r>
      </w:hyperlink>
      <w:r w:rsidRPr="0016197B">
        <w:rPr>
          <w:rFonts w:asciiTheme="minorHAnsi" w:hAnsiTheme="minorHAnsi" w:cstheme="minorHAnsi"/>
          <w:sz w:val="21"/>
          <w:szCs w:val="21"/>
        </w:rPr>
        <w:t> (Jednou provedete registraci a můžete sebe či své děti přihlašovat na kroužky, akce, tábory z pohodlí Vašeho domova). </w:t>
      </w:r>
    </w:p>
    <w:p w:rsidR="004E7CB6" w:rsidRPr="00C75577" w:rsidRDefault="004E7CB6" w:rsidP="004E7CB6">
      <w:pPr>
        <w:pStyle w:val="Normln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color w:val="666666"/>
          <w:sz w:val="21"/>
          <w:szCs w:val="21"/>
        </w:rPr>
      </w:pPr>
      <w:r w:rsidRPr="0016197B">
        <w:rPr>
          <w:rFonts w:asciiTheme="minorHAnsi" w:hAnsiTheme="minorHAnsi" w:cstheme="minorHAnsi"/>
          <w:sz w:val="21"/>
          <w:szCs w:val="21"/>
        </w:rPr>
        <w:t>Přihláška musí být </w:t>
      </w:r>
      <w:r w:rsidRPr="00C75577">
        <w:rPr>
          <w:rStyle w:val="Siln"/>
          <w:rFonts w:asciiTheme="minorHAnsi" w:hAnsiTheme="minorHAnsi" w:cstheme="minorHAnsi"/>
          <w:color w:val="FF0000"/>
          <w:sz w:val="21"/>
          <w:szCs w:val="21"/>
        </w:rPr>
        <w:t>vyplněna za každý kroužek a účastníka samostatně</w:t>
      </w:r>
      <w:r w:rsidRPr="00C75577">
        <w:rPr>
          <w:rFonts w:asciiTheme="minorHAnsi" w:hAnsiTheme="minorHAnsi" w:cstheme="minorHAnsi"/>
          <w:color w:val="666666"/>
          <w:sz w:val="21"/>
          <w:szCs w:val="21"/>
        </w:rPr>
        <w:t>.</w:t>
      </w:r>
    </w:p>
    <w:p w:rsidR="004E7CB6" w:rsidRPr="0016197B" w:rsidRDefault="004E7CB6" w:rsidP="004E7CB6">
      <w:pPr>
        <w:pStyle w:val="Normln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sz w:val="21"/>
          <w:szCs w:val="21"/>
        </w:rPr>
      </w:pPr>
      <w:r w:rsidRPr="0016197B">
        <w:rPr>
          <w:rFonts w:asciiTheme="minorHAnsi" w:hAnsiTheme="minorHAnsi" w:cstheme="minorHAnsi"/>
          <w:sz w:val="21"/>
          <w:szCs w:val="21"/>
        </w:rPr>
        <w:t>Podepsanou přihlášku </w:t>
      </w:r>
      <w:r w:rsidRPr="0016197B">
        <w:rPr>
          <w:rStyle w:val="Siln"/>
          <w:rFonts w:asciiTheme="minorHAnsi" w:hAnsiTheme="minorHAnsi" w:cstheme="minorHAnsi"/>
          <w:sz w:val="21"/>
          <w:szCs w:val="21"/>
        </w:rPr>
        <w:t xml:space="preserve">doručte na </w:t>
      </w:r>
      <w:r>
        <w:rPr>
          <w:rStyle w:val="Siln"/>
          <w:rFonts w:asciiTheme="minorHAnsi" w:hAnsiTheme="minorHAnsi" w:cstheme="minorHAnsi"/>
          <w:sz w:val="21"/>
          <w:szCs w:val="21"/>
        </w:rPr>
        <w:t>SVČ ŠIPKA</w:t>
      </w:r>
      <w:r w:rsidRPr="0016197B">
        <w:rPr>
          <w:rFonts w:asciiTheme="minorHAnsi" w:hAnsiTheme="minorHAnsi" w:cstheme="minorHAnsi"/>
          <w:sz w:val="21"/>
          <w:szCs w:val="21"/>
        </w:rPr>
        <w:t>. Pokud zde nikoho nezastihnete, můžete přihlášku vhodit do naší schránky.</w:t>
      </w:r>
    </w:p>
    <w:p w:rsidR="004E7CB6" w:rsidRPr="00C75577" w:rsidRDefault="004E7CB6" w:rsidP="004E7CB6">
      <w:pPr>
        <w:pStyle w:val="Normln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color w:val="666666"/>
          <w:sz w:val="21"/>
          <w:szCs w:val="21"/>
        </w:rPr>
      </w:pPr>
      <w:r w:rsidRPr="0016197B">
        <w:rPr>
          <w:rFonts w:asciiTheme="minorHAnsi" w:hAnsiTheme="minorHAnsi" w:cstheme="minorHAnsi"/>
          <w:sz w:val="21"/>
          <w:szCs w:val="21"/>
        </w:rPr>
        <w:t>V </w:t>
      </w:r>
      <w:r w:rsidRPr="0016197B">
        <w:rPr>
          <w:rStyle w:val="Siln"/>
          <w:rFonts w:asciiTheme="minorHAnsi" w:hAnsiTheme="minorHAnsi" w:cstheme="minorHAnsi"/>
          <w:sz w:val="21"/>
          <w:szCs w:val="21"/>
        </w:rPr>
        <w:t>menu KROUŽKY</w:t>
      </w:r>
      <w:r w:rsidRPr="0016197B">
        <w:rPr>
          <w:rFonts w:asciiTheme="minorHAnsi" w:hAnsiTheme="minorHAnsi" w:cstheme="minorHAnsi"/>
          <w:sz w:val="21"/>
          <w:szCs w:val="21"/>
        </w:rPr>
        <w:t> máte seznam všech našich kroužků, které si můžete vyfiltrovat podle zaměření, dnu konání či místa konání. 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16197B">
        <w:rPr>
          <w:rFonts w:asciiTheme="minorHAnsi" w:hAnsiTheme="minorHAnsi" w:cstheme="minorHAnsi"/>
          <w:sz w:val="21"/>
          <w:szCs w:val="21"/>
        </w:rPr>
        <w:t>Po kliknutí na vámi vybraný kroužek se vám otevřou detailní informace o kroužku a </w:t>
      </w:r>
      <w:r w:rsidRPr="0016197B">
        <w:rPr>
          <w:rStyle w:val="Siln"/>
          <w:rFonts w:asciiTheme="minorHAnsi" w:hAnsiTheme="minorHAnsi" w:cstheme="minorHAnsi"/>
          <w:sz w:val="21"/>
          <w:szCs w:val="21"/>
        </w:rPr>
        <w:t>červené tlačítko chci se přihlásit na kroužek</w:t>
      </w:r>
      <w:r w:rsidRPr="0016197B">
        <w:rPr>
          <w:rFonts w:asciiTheme="minorHAnsi" w:hAnsiTheme="minorHAnsi" w:cstheme="minorHAnsi"/>
          <w:sz w:val="21"/>
          <w:szCs w:val="21"/>
        </w:rPr>
        <w:t>. Po kliknutí na toto tlačítko jste automaticky přesměrováni na naše klientské centrum. Pokud u nás nejste zaregistrovaní, musíte provést registraci a poté se přihlásit.</w:t>
      </w:r>
      <w:r w:rsidRPr="0016197B">
        <w:rPr>
          <w:rFonts w:asciiTheme="minorHAnsi" w:hAnsiTheme="minorHAnsi" w:cstheme="minorHAnsi"/>
          <w:sz w:val="21"/>
          <w:szCs w:val="21"/>
        </w:rPr>
        <w:br/>
      </w:r>
      <w:r w:rsidRPr="0016197B">
        <w:rPr>
          <w:rFonts w:asciiTheme="minorHAnsi" w:hAnsiTheme="minorHAnsi" w:cstheme="minorHAnsi"/>
          <w:sz w:val="21"/>
          <w:szCs w:val="21"/>
        </w:rPr>
        <w:br/>
        <w:t>Pokud si nevíte rady s přihlašováním, více informací naleznete v souboru: </w:t>
      </w:r>
      <w:hyperlink r:id="rId5" w:history="1">
        <w:r w:rsidRPr="00C75577">
          <w:rPr>
            <w:rStyle w:val="Hypertextovodkaz"/>
            <w:rFonts w:asciiTheme="minorHAnsi" w:hAnsiTheme="minorHAnsi" w:cstheme="minorHAnsi"/>
            <w:color w:val="DD2A1B"/>
            <w:sz w:val="21"/>
            <w:szCs w:val="21"/>
          </w:rPr>
          <w:t>Bližší informace ke klientskému centru</w:t>
        </w:r>
      </w:hyperlink>
      <w:r w:rsidRPr="00C75577">
        <w:rPr>
          <w:rFonts w:asciiTheme="minorHAnsi" w:hAnsiTheme="minorHAnsi" w:cstheme="minorHAnsi"/>
          <w:color w:val="666666"/>
          <w:sz w:val="21"/>
          <w:szCs w:val="21"/>
        </w:rPr>
        <w:t> </w:t>
      </w:r>
    </w:p>
    <w:p w:rsidR="004E7CB6" w:rsidRPr="00C75577" w:rsidRDefault="004E7CB6" w:rsidP="004E7CB6">
      <w:pPr>
        <w:pStyle w:val="Normln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color w:val="666666"/>
          <w:sz w:val="21"/>
          <w:szCs w:val="21"/>
        </w:rPr>
      </w:pPr>
      <w:r w:rsidRPr="0016197B">
        <w:rPr>
          <w:rStyle w:val="Siln"/>
          <w:rFonts w:asciiTheme="minorHAnsi" w:hAnsiTheme="minorHAnsi" w:cstheme="minorHAnsi"/>
          <w:sz w:val="21"/>
          <w:szCs w:val="21"/>
        </w:rPr>
        <w:t>Nejpozději</w:t>
      </w:r>
      <w:r w:rsidRPr="0016197B">
        <w:rPr>
          <w:rFonts w:asciiTheme="minorHAnsi" w:hAnsiTheme="minorHAnsi" w:cstheme="minorHAnsi"/>
          <w:sz w:val="21"/>
          <w:szCs w:val="21"/>
        </w:rPr>
        <w:t> lze přihlášku přinést </w:t>
      </w:r>
      <w:r w:rsidRPr="0016197B">
        <w:rPr>
          <w:rStyle w:val="Siln"/>
          <w:rFonts w:asciiTheme="minorHAnsi" w:hAnsiTheme="minorHAnsi" w:cstheme="minorHAnsi"/>
          <w:sz w:val="21"/>
          <w:szCs w:val="21"/>
        </w:rPr>
        <w:t>na zahajovací schůzku kroužků</w:t>
      </w:r>
      <w:r w:rsidRPr="0016197B">
        <w:rPr>
          <w:rFonts w:asciiTheme="minorHAnsi" w:hAnsiTheme="minorHAnsi" w:cstheme="minorHAnsi"/>
          <w:sz w:val="21"/>
          <w:szCs w:val="21"/>
        </w:rPr>
        <w:t> nebo v době nástupu do kroužků. </w:t>
      </w:r>
      <w:r w:rsidRPr="00C75577">
        <w:rPr>
          <w:rStyle w:val="Siln"/>
          <w:rFonts w:asciiTheme="minorHAnsi" w:hAnsiTheme="minorHAnsi" w:cstheme="minorHAnsi"/>
          <w:color w:val="FF0000"/>
          <w:sz w:val="21"/>
          <w:szCs w:val="21"/>
        </w:rPr>
        <w:t>Dítě bez přihlášky a platby za kroužek, nemůže kroužek navštěvovat</w:t>
      </w:r>
      <w:r w:rsidRPr="00C75577">
        <w:rPr>
          <w:rFonts w:asciiTheme="minorHAnsi" w:hAnsiTheme="minorHAnsi" w:cstheme="minorHAnsi"/>
          <w:color w:val="FF0000"/>
          <w:sz w:val="21"/>
          <w:szCs w:val="21"/>
        </w:rPr>
        <w:t>.</w:t>
      </w:r>
    </w:p>
    <w:p w:rsidR="004E7CB6" w:rsidRPr="0016197B" w:rsidRDefault="004E7CB6" w:rsidP="004E7CB6">
      <w:pPr>
        <w:pStyle w:val="Nadpis3"/>
        <w:shd w:val="clear" w:color="auto" w:fill="FFFFFF"/>
        <w:spacing w:before="0"/>
        <w:rPr>
          <w:rFonts w:asciiTheme="minorHAnsi" w:hAnsiTheme="minorHAnsi" w:cstheme="minorHAnsi"/>
          <w:bCs/>
          <w:color w:val="212529"/>
        </w:rPr>
      </w:pPr>
      <w:r w:rsidRPr="0016197B">
        <w:rPr>
          <w:rFonts w:asciiTheme="minorHAnsi" w:hAnsiTheme="minorHAnsi" w:cstheme="minorHAnsi"/>
          <w:color w:val="212529"/>
        </w:rPr>
        <w:t>Mohu dítě přihlásit, do již probíhajícího kroužku?</w:t>
      </w:r>
    </w:p>
    <w:p w:rsidR="004E7CB6" w:rsidRPr="0016197B" w:rsidRDefault="004E7CB6" w:rsidP="004E7CB6">
      <w:pPr>
        <w:pStyle w:val="Normln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sz w:val="21"/>
          <w:szCs w:val="21"/>
        </w:rPr>
      </w:pPr>
      <w:r w:rsidRPr="0016197B">
        <w:rPr>
          <w:rFonts w:asciiTheme="minorHAnsi" w:hAnsiTheme="minorHAnsi" w:cstheme="minorHAnsi"/>
          <w:sz w:val="21"/>
          <w:szCs w:val="21"/>
        </w:rPr>
        <w:t>Ano, </w:t>
      </w:r>
      <w:r w:rsidRPr="0016197B">
        <w:rPr>
          <w:rStyle w:val="Siln"/>
          <w:rFonts w:asciiTheme="minorHAnsi" w:hAnsiTheme="minorHAnsi" w:cstheme="minorHAnsi"/>
          <w:sz w:val="21"/>
          <w:szCs w:val="21"/>
        </w:rPr>
        <w:t>pokud je v kroužku volné místo</w:t>
      </w:r>
      <w:r w:rsidRPr="0016197B">
        <w:rPr>
          <w:rFonts w:asciiTheme="minorHAnsi" w:hAnsiTheme="minorHAnsi" w:cstheme="minorHAnsi"/>
          <w:sz w:val="21"/>
          <w:szCs w:val="21"/>
        </w:rPr>
        <w:t>. O kapacitě a obsazenosti se můžete informovat telefonicky nebo přijďte přímo na kroužek, kde se s vedoucím kroužku rovnou domluvíte.</w:t>
      </w:r>
    </w:p>
    <w:p w:rsidR="004E7CB6" w:rsidRPr="004E7CB6" w:rsidRDefault="004E7CB6" w:rsidP="004E7CB6">
      <w:pPr>
        <w:shd w:val="clear" w:color="auto" w:fill="FFFFFF"/>
        <w:spacing w:after="100" w:afterAutospacing="1" w:line="240" w:lineRule="auto"/>
        <w:outlineLvl w:val="2"/>
        <w:rPr>
          <w:rFonts w:eastAsia="Times New Roman" w:cstheme="minorHAnsi"/>
          <w:b/>
          <w:color w:val="212529"/>
          <w:sz w:val="27"/>
          <w:szCs w:val="27"/>
          <w:lang w:eastAsia="cs-CZ"/>
        </w:rPr>
      </w:pPr>
      <w:bookmarkStart w:id="0" w:name="_GoBack"/>
      <w:bookmarkEnd w:id="0"/>
      <w:r w:rsidRPr="004E7CB6">
        <w:rPr>
          <w:rFonts w:eastAsia="Times New Roman" w:cstheme="minorHAnsi"/>
          <w:b/>
          <w:color w:val="212529"/>
          <w:sz w:val="27"/>
          <w:szCs w:val="27"/>
          <w:lang w:eastAsia="cs-CZ"/>
        </w:rPr>
        <w:t>Je třeba dítě omluvit, když nemůže na kroužek přijít?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color w:val="666666"/>
          <w:sz w:val="21"/>
          <w:szCs w:val="21"/>
          <w:lang w:eastAsia="cs-CZ"/>
        </w:rPr>
      </w:pPr>
      <w:r w:rsidRPr="00C75577">
        <w:rPr>
          <w:rFonts w:eastAsia="Times New Roman" w:cstheme="minorHAnsi"/>
          <w:b/>
          <w:bCs/>
          <w:color w:val="FF0000"/>
          <w:sz w:val="21"/>
          <w:szCs w:val="21"/>
          <w:lang w:eastAsia="cs-CZ"/>
        </w:rPr>
        <w:t>Ano</w:t>
      </w:r>
      <w:r w:rsidRPr="00C75577">
        <w:rPr>
          <w:rFonts w:eastAsia="Times New Roman" w:cstheme="minorHAnsi"/>
          <w:color w:val="FF0000"/>
          <w:sz w:val="21"/>
          <w:szCs w:val="21"/>
          <w:lang w:eastAsia="cs-CZ"/>
        </w:rPr>
        <w:t>, dítě je třeba </w:t>
      </w:r>
      <w:r w:rsidRPr="00C75577">
        <w:rPr>
          <w:rFonts w:eastAsia="Times New Roman" w:cstheme="minorHAnsi"/>
          <w:b/>
          <w:bCs/>
          <w:color w:val="FF0000"/>
          <w:sz w:val="21"/>
          <w:szCs w:val="21"/>
          <w:lang w:eastAsia="cs-CZ"/>
        </w:rPr>
        <w:t>vždy</w:t>
      </w:r>
      <w:r w:rsidRPr="00C75577">
        <w:rPr>
          <w:rFonts w:eastAsia="Times New Roman" w:cstheme="minorHAnsi"/>
          <w:color w:val="FF0000"/>
          <w:sz w:val="21"/>
          <w:szCs w:val="21"/>
          <w:lang w:eastAsia="cs-CZ"/>
        </w:rPr>
        <w:t> z kroužku omluvit.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C75577">
        <w:rPr>
          <w:rFonts w:eastAsia="Times New Roman" w:cstheme="minorHAnsi"/>
          <w:sz w:val="21"/>
          <w:szCs w:val="21"/>
          <w:lang w:eastAsia="cs-CZ"/>
        </w:rPr>
        <w:t>Děti, prosím, omlouvejte </w:t>
      </w: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>nejpozději ráno v den konání kroužku</w:t>
      </w:r>
      <w:r w:rsidRPr="00C75577">
        <w:rPr>
          <w:rFonts w:eastAsia="Times New Roman" w:cstheme="minorHAnsi"/>
          <w:sz w:val="21"/>
          <w:szCs w:val="21"/>
          <w:lang w:eastAsia="cs-CZ"/>
        </w:rPr>
        <w:t> a to buď </w:t>
      </w: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>telefonicky</w:t>
      </w:r>
      <w:r w:rsidRPr="00C75577">
        <w:rPr>
          <w:rFonts w:eastAsia="Times New Roman" w:cstheme="minorHAnsi"/>
          <w:sz w:val="21"/>
          <w:szCs w:val="21"/>
          <w:lang w:eastAsia="cs-CZ"/>
        </w:rPr>
        <w:t xml:space="preserve"> na telefonu </w:t>
      </w:r>
      <w:r>
        <w:rPr>
          <w:rFonts w:eastAsia="Times New Roman" w:cstheme="minorHAnsi"/>
          <w:sz w:val="21"/>
          <w:szCs w:val="21"/>
          <w:lang w:eastAsia="cs-CZ"/>
        </w:rPr>
        <w:t>573 339 054</w:t>
      </w:r>
      <w:r w:rsidRPr="00C75577">
        <w:rPr>
          <w:rFonts w:eastAsia="Times New Roman" w:cstheme="minorHAnsi"/>
          <w:sz w:val="21"/>
          <w:szCs w:val="21"/>
          <w:lang w:eastAsia="cs-CZ"/>
        </w:rPr>
        <w:t xml:space="preserve"> nebo </w:t>
      </w: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 xml:space="preserve">pomocí </w:t>
      </w:r>
      <w:proofErr w:type="spellStart"/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>sms</w:t>
      </w:r>
      <w:proofErr w:type="spellEnd"/>
      <w:r w:rsidRPr="00C75577">
        <w:rPr>
          <w:rFonts w:eastAsia="Times New Roman" w:cstheme="minorHAnsi"/>
          <w:sz w:val="21"/>
          <w:szCs w:val="21"/>
          <w:lang w:eastAsia="cs-CZ"/>
        </w:rPr>
        <w:t> </w:t>
      </w:r>
      <w:r>
        <w:rPr>
          <w:rFonts w:eastAsia="Times New Roman" w:cstheme="minorHAnsi"/>
          <w:sz w:val="21"/>
          <w:szCs w:val="21"/>
          <w:lang w:eastAsia="cs-CZ"/>
        </w:rPr>
        <w:t xml:space="preserve">736 131 573 </w:t>
      </w:r>
      <w:r w:rsidRPr="00C75577">
        <w:rPr>
          <w:rFonts w:eastAsia="Times New Roman" w:cstheme="minorHAnsi"/>
          <w:sz w:val="21"/>
          <w:szCs w:val="21"/>
          <w:lang w:eastAsia="cs-CZ"/>
        </w:rPr>
        <w:t>(prosím, vždy napište jméno dítěte a kroužek, který navštěvuje).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outlineLvl w:val="2"/>
        <w:rPr>
          <w:rFonts w:eastAsia="Times New Roman" w:cstheme="minorHAnsi"/>
          <w:b/>
          <w:color w:val="212529"/>
          <w:sz w:val="27"/>
          <w:szCs w:val="27"/>
          <w:lang w:eastAsia="cs-CZ"/>
        </w:rPr>
      </w:pPr>
      <w:r w:rsidRPr="00C75577">
        <w:rPr>
          <w:rFonts w:eastAsia="Times New Roman" w:cstheme="minorHAnsi"/>
          <w:b/>
          <w:color w:val="212529"/>
          <w:sz w:val="27"/>
          <w:szCs w:val="27"/>
          <w:lang w:eastAsia="cs-CZ"/>
        </w:rPr>
        <w:t>Mohu dítě přihlásit, do již probíhajícího kroužku?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C75577">
        <w:rPr>
          <w:rFonts w:eastAsia="Times New Roman" w:cstheme="minorHAnsi"/>
          <w:sz w:val="21"/>
          <w:szCs w:val="21"/>
          <w:lang w:eastAsia="cs-CZ"/>
        </w:rPr>
        <w:t>Ano, </w:t>
      </w: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>pokud je v kroužku volné místo a charakter činnosti to umožňuje</w:t>
      </w:r>
      <w:r w:rsidRPr="00C75577">
        <w:rPr>
          <w:rFonts w:eastAsia="Times New Roman" w:cstheme="minorHAnsi"/>
          <w:sz w:val="21"/>
          <w:szCs w:val="21"/>
          <w:lang w:eastAsia="cs-CZ"/>
        </w:rPr>
        <w:t>. O kapacitě a obsazenosti se můžete informovat telefonicky nebo přijďte přímo na kroužek, kde se s vedoucím kroužku rovnou domluvíte.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outlineLvl w:val="2"/>
        <w:rPr>
          <w:rFonts w:eastAsia="Times New Roman" w:cstheme="minorHAnsi"/>
          <w:b/>
          <w:sz w:val="27"/>
          <w:szCs w:val="27"/>
          <w:lang w:eastAsia="cs-CZ"/>
        </w:rPr>
      </w:pPr>
      <w:r w:rsidRPr="00C75577">
        <w:rPr>
          <w:rFonts w:eastAsia="Times New Roman" w:cstheme="minorHAnsi"/>
          <w:b/>
          <w:sz w:val="27"/>
          <w:szCs w:val="27"/>
          <w:lang w:eastAsia="cs-CZ"/>
        </w:rPr>
        <w:t>Jak a do kdy můžu kroužek zaplatit?</w:t>
      </w:r>
    </w:p>
    <w:p w:rsidR="004E7CB6" w:rsidRPr="00C75577" w:rsidRDefault="004E7CB6" w:rsidP="004E7CB6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>Kroužek je potřeba uhradit co nejdříve,</w:t>
      </w:r>
      <w:r w:rsidRPr="00C75577">
        <w:rPr>
          <w:rFonts w:eastAsia="Times New Roman" w:cstheme="minorHAnsi"/>
          <w:sz w:val="21"/>
          <w:szCs w:val="21"/>
          <w:lang w:eastAsia="cs-CZ"/>
        </w:rPr>
        <w:t> nejpozději do data uvedeného v přihlášce, či příkazu k úhradě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>Příkazem z účtu</w:t>
      </w:r>
      <w:r w:rsidRPr="00C75577">
        <w:rPr>
          <w:rFonts w:eastAsia="Times New Roman" w:cstheme="minorHAnsi"/>
          <w:sz w:val="21"/>
          <w:szCs w:val="21"/>
          <w:lang w:eastAsia="cs-CZ"/>
        </w:rPr>
        <w:t> – po přihlášení přes klientské centrum a potvrzení Vašeho přijetí Vám přijdou do e-mailu informace, kde si můžete stáhnout přihlášku, která obsahuje i příkaz k úhradě s variabilním symbolem a číslem účtu. Je nutné každý kroužek za každou osobu uhradit samostatně pod příslušným variabilním symbolem.</w:t>
      </w:r>
    </w:p>
    <w:p w:rsidR="004E7CB6" w:rsidRPr="00C75577" w:rsidRDefault="004E7CB6" w:rsidP="004E7CB6">
      <w:pPr>
        <w:tabs>
          <w:tab w:val="left" w:pos="7965"/>
        </w:tabs>
        <w:jc w:val="center"/>
        <w:rPr>
          <w:rFonts w:eastAsia="Times New Roman" w:cstheme="minorHAnsi"/>
          <w:sz w:val="21"/>
          <w:szCs w:val="21"/>
          <w:lang w:eastAsia="cs-CZ"/>
        </w:rPr>
      </w:pP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lastRenderedPageBreak/>
        <w:t>V hotovosti</w:t>
      </w:r>
      <w:r w:rsidRPr="00C75577">
        <w:rPr>
          <w:rFonts w:eastAsia="Times New Roman" w:cstheme="minorHAnsi"/>
          <w:sz w:val="21"/>
          <w:szCs w:val="21"/>
          <w:lang w:eastAsia="cs-CZ"/>
        </w:rPr>
        <w:t xml:space="preserve"> - kdykoliv v pracovní době </w:t>
      </w:r>
      <w:r>
        <w:rPr>
          <w:rFonts w:eastAsia="Times New Roman" w:cstheme="minorHAnsi"/>
          <w:sz w:val="21"/>
          <w:szCs w:val="21"/>
          <w:lang w:eastAsia="cs-CZ"/>
        </w:rPr>
        <w:t>ŠIPKY</w:t>
      </w:r>
      <w:r w:rsidRPr="00C75577">
        <w:rPr>
          <w:rFonts w:eastAsia="Times New Roman" w:cstheme="minorHAnsi"/>
          <w:sz w:val="21"/>
          <w:szCs w:val="21"/>
          <w:lang w:eastAsia="cs-CZ"/>
        </w:rPr>
        <w:t xml:space="preserve"> </w:t>
      </w:r>
      <w:r>
        <w:rPr>
          <w:rFonts w:eastAsia="Times New Roman" w:cstheme="minorHAnsi"/>
          <w:sz w:val="21"/>
          <w:szCs w:val="21"/>
          <w:lang w:eastAsia="cs-CZ"/>
        </w:rPr>
        <w:t>/</w:t>
      </w:r>
      <w:r w:rsidRPr="00C75577">
        <w:rPr>
          <w:rStyle w:val="Siln"/>
          <w:rFonts w:cstheme="minorHAnsi"/>
          <w:color w:val="FF0000"/>
          <w:shd w:val="clear" w:color="auto" w:fill="FFFFFF"/>
        </w:rPr>
        <w:t>S</w:t>
      </w:r>
      <w:r>
        <w:rPr>
          <w:rStyle w:val="Siln"/>
          <w:rFonts w:cstheme="minorHAnsi"/>
          <w:color w:val="FF0000"/>
          <w:shd w:val="clear" w:color="auto" w:fill="FFFFFF"/>
        </w:rPr>
        <w:t>VČ</w:t>
      </w:r>
      <w:r w:rsidRPr="00C75577">
        <w:rPr>
          <w:rFonts w:cstheme="minorHAnsi"/>
          <w:b/>
          <w:color w:val="FF0000"/>
        </w:rPr>
        <w:t xml:space="preserve"> dětí a mládeže Šipka, Kroměříž, p. o., Úprkova 3268, 767 01</w:t>
      </w:r>
      <w:r>
        <w:rPr>
          <w:rFonts w:cstheme="minorHAnsi"/>
          <w:b/>
          <w:color w:val="FF0000"/>
        </w:rPr>
        <w:t xml:space="preserve"> Kroměříž/ </w:t>
      </w:r>
      <w:r w:rsidRPr="00C75577">
        <w:rPr>
          <w:rFonts w:eastAsia="Times New Roman" w:cstheme="minorHAnsi"/>
          <w:sz w:val="21"/>
          <w:szCs w:val="21"/>
          <w:lang w:eastAsia="cs-CZ"/>
        </w:rPr>
        <w:t>v kanceláři u účetní nebo ředitelky, na první schůzce i přímo v</w:t>
      </w:r>
      <w:r>
        <w:rPr>
          <w:rFonts w:eastAsia="Times New Roman" w:cstheme="minorHAnsi"/>
          <w:sz w:val="21"/>
          <w:szCs w:val="21"/>
          <w:lang w:eastAsia="cs-CZ"/>
        </w:rPr>
        <w:t> </w:t>
      </w:r>
      <w:r w:rsidRPr="00C75577">
        <w:rPr>
          <w:rFonts w:eastAsia="Times New Roman" w:cstheme="minorHAnsi"/>
          <w:sz w:val="21"/>
          <w:szCs w:val="21"/>
          <w:lang w:eastAsia="cs-CZ"/>
        </w:rPr>
        <w:t>kroužku</w:t>
      </w:r>
      <w:r>
        <w:rPr>
          <w:rFonts w:eastAsia="Times New Roman" w:cstheme="minorHAnsi"/>
          <w:sz w:val="21"/>
          <w:szCs w:val="21"/>
          <w:lang w:eastAsia="cs-CZ"/>
        </w:rPr>
        <w:t>.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jc w:val="both"/>
        <w:outlineLvl w:val="2"/>
        <w:rPr>
          <w:rFonts w:eastAsia="Times New Roman" w:cstheme="minorHAnsi"/>
          <w:b/>
          <w:sz w:val="27"/>
          <w:szCs w:val="27"/>
          <w:lang w:eastAsia="cs-CZ"/>
        </w:rPr>
      </w:pPr>
      <w:r w:rsidRPr="00C75577">
        <w:rPr>
          <w:rFonts w:eastAsia="Times New Roman" w:cstheme="minorHAnsi"/>
          <w:b/>
          <w:sz w:val="27"/>
          <w:szCs w:val="27"/>
          <w:lang w:eastAsia="cs-CZ"/>
        </w:rPr>
        <w:t>Probíhají kroužky i v době svátků a prázdnin?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rPr>
          <w:rFonts w:eastAsia="Times New Roman" w:cstheme="minorHAnsi"/>
          <w:sz w:val="21"/>
          <w:szCs w:val="21"/>
          <w:lang w:eastAsia="cs-CZ"/>
        </w:rPr>
      </w:pPr>
      <w:r w:rsidRPr="00C75577">
        <w:rPr>
          <w:rFonts w:eastAsia="Times New Roman" w:cstheme="minorHAnsi"/>
          <w:sz w:val="21"/>
          <w:szCs w:val="21"/>
          <w:lang w:eastAsia="cs-CZ"/>
        </w:rPr>
        <w:t xml:space="preserve">Jelikož </w:t>
      </w:r>
      <w:proofErr w:type="gramStart"/>
      <w:r w:rsidRPr="00C75577">
        <w:rPr>
          <w:rFonts w:eastAsia="Times New Roman" w:cstheme="minorHAnsi"/>
          <w:sz w:val="21"/>
          <w:szCs w:val="21"/>
          <w:lang w:eastAsia="cs-CZ"/>
        </w:rPr>
        <w:t>jsme</w:t>
      </w:r>
      <w:proofErr w:type="gramEnd"/>
      <w:r w:rsidRPr="00C75577">
        <w:rPr>
          <w:rFonts w:eastAsia="Times New Roman" w:cstheme="minorHAnsi"/>
          <w:sz w:val="21"/>
          <w:szCs w:val="21"/>
          <w:lang w:eastAsia="cs-CZ"/>
        </w:rPr>
        <w:t xml:space="preserve"> školské zařízení v tuto dobu kroužky </w:t>
      </w:r>
      <w:proofErr w:type="gramStart"/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>neprobíhají</w:t>
      </w:r>
      <w:proofErr w:type="gramEnd"/>
      <w:r w:rsidRPr="00C75577">
        <w:rPr>
          <w:rFonts w:eastAsia="Times New Roman" w:cstheme="minorHAnsi"/>
          <w:sz w:val="21"/>
          <w:szCs w:val="21"/>
          <w:lang w:eastAsia="cs-CZ"/>
        </w:rPr>
        <w:t>. Každoročně však na svátky a prázdniny připravujeme nejrůznější akce a aktivity pro děti nejen z kroužků.</w:t>
      </w:r>
      <w:r w:rsidRPr="00C75577">
        <w:rPr>
          <w:rFonts w:eastAsia="Times New Roman" w:cstheme="minorHAnsi"/>
          <w:sz w:val="21"/>
          <w:szCs w:val="21"/>
          <w:lang w:eastAsia="cs-CZ"/>
        </w:rPr>
        <w:br/>
        <w:t> 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outlineLvl w:val="2"/>
        <w:rPr>
          <w:rFonts w:eastAsia="Times New Roman" w:cstheme="minorHAnsi"/>
          <w:b/>
          <w:sz w:val="27"/>
          <w:szCs w:val="27"/>
          <w:lang w:eastAsia="cs-CZ"/>
        </w:rPr>
      </w:pPr>
      <w:r w:rsidRPr="00C75577">
        <w:rPr>
          <w:rFonts w:eastAsia="Times New Roman" w:cstheme="minorHAnsi"/>
          <w:b/>
          <w:sz w:val="27"/>
          <w:szCs w:val="27"/>
          <w:lang w:eastAsia="cs-CZ"/>
        </w:rPr>
        <w:t>Co máme udělat, když se v průběhu roku rozhodneme, že dítě přestane kroužek navštěvovat?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C75577">
        <w:rPr>
          <w:rFonts w:eastAsia="Times New Roman" w:cstheme="minorHAnsi"/>
          <w:sz w:val="21"/>
          <w:szCs w:val="21"/>
          <w:lang w:eastAsia="cs-CZ"/>
        </w:rPr>
        <w:t>Skončení docházky do kroužku </w:t>
      </w: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 xml:space="preserve">je nutné oznámit na </w:t>
      </w:r>
      <w:r>
        <w:rPr>
          <w:rFonts w:eastAsia="Times New Roman" w:cstheme="minorHAnsi"/>
          <w:b/>
          <w:bCs/>
          <w:sz w:val="21"/>
          <w:szCs w:val="21"/>
          <w:lang w:eastAsia="cs-CZ"/>
        </w:rPr>
        <w:t>SVČ ŠIPKA</w:t>
      </w: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 xml:space="preserve"> písemně</w:t>
      </w:r>
      <w:r w:rsidRPr="00C75577">
        <w:rPr>
          <w:rFonts w:eastAsia="Times New Roman" w:cstheme="minorHAnsi"/>
          <w:sz w:val="21"/>
          <w:szCs w:val="21"/>
          <w:lang w:eastAsia="cs-CZ"/>
        </w:rPr>
        <w:t>.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outlineLvl w:val="2"/>
        <w:rPr>
          <w:rFonts w:eastAsia="Times New Roman" w:cstheme="minorHAnsi"/>
          <w:b/>
          <w:sz w:val="27"/>
          <w:szCs w:val="27"/>
          <w:lang w:eastAsia="cs-CZ"/>
        </w:rPr>
      </w:pPr>
      <w:r w:rsidRPr="00C75577">
        <w:rPr>
          <w:rFonts w:eastAsia="Times New Roman" w:cstheme="minorHAnsi"/>
          <w:b/>
          <w:sz w:val="27"/>
          <w:szCs w:val="27"/>
          <w:lang w:eastAsia="cs-CZ"/>
        </w:rPr>
        <w:t>Obdrží sourozenec nějakou slevu na kroužek?</w:t>
      </w:r>
    </w:p>
    <w:p w:rsidR="004E7CB6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>Ne</w:t>
      </w:r>
      <w:r w:rsidRPr="00C75577">
        <w:rPr>
          <w:rFonts w:eastAsia="Times New Roman" w:cstheme="minorHAnsi"/>
          <w:sz w:val="21"/>
          <w:szCs w:val="21"/>
          <w:lang w:eastAsia="cs-CZ"/>
        </w:rPr>
        <w:t xml:space="preserve">, slevy pro sourozence neposkytujeme. Zákon nám to, jako školskému zařízení neumožňuje. 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b/>
          <w:sz w:val="27"/>
          <w:szCs w:val="27"/>
          <w:lang w:eastAsia="cs-CZ"/>
        </w:rPr>
      </w:pPr>
      <w:r w:rsidRPr="00C75577">
        <w:rPr>
          <w:rFonts w:eastAsia="Times New Roman" w:cstheme="minorHAnsi"/>
          <w:b/>
          <w:sz w:val="27"/>
          <w:szCs w:val="27"/>
          <w:lang w:eastAsia="cs-CZ"/>
        </w:rPr>
        <w:t>Může z kroužku vyzvednout mé dítě sourozenec nebo náš známý?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C75577">
        <w:rPr>
          <w:rFonts w:eastAsia="Times New Roman" w:cstheme="minorHAnsi"/>
          <w:sz w:val="21"/>
          <w:szCs w:val="21"/>
          <w:lang w:eastAsia="cs-CZ"/>
        </w:rPr>
        <w:t xml:space="preserve">Jak </w:t>
      </w:r>
      <w:proofErr w:type="gramStart"/>
      <w:r w:rsidRPr="00C75577">
        <w:rPr>
          <w:rFonts w:eastAsia="Times New Roman" w:cstheme="minorHAnsi"/>
          <w:sz w:val="21"/>
          <w:szCs w:val="21"/>
          <w:lang w:eastAsia="cs-CZ"/>
        </w:rPr>
        <w:t>bude</w:t>
      </w:r>
      <w:proofErr w:type="gramEnd"/>
      <w:r w:rsidRPr="00C75577">
        <w:rPr>
          <w:rFonts w:eastAsia="Times New Roman" w:cstheme="minorHAnsi"/>
          <w:sz w:val="21"/>
          <w:szCs w:val="21"/>
          <w:lang w:eastAsia="cs-CZ"/>
        </w:rPr>
        <w:t xml:space="preserve"> dítě z kroužku odcházet </w:t>
      </w:r>
      <w:proofErr w:type="gramStart"/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>zapište</w:t>
      </w:r>
      <w:proofErr w:type="gramEnd"/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 xml:space="preserve"> přímo do přihlášky </w:t>
      </w:r>
      <w:r w:rsidRPr="00C75577">
        <w:rPr>
          <w:rFonts w:eastAsia="Times New Roman" w:cstheme="minorHAnsi"/>
          <w:sz w:val="21"/>
          <w:szCs w:val="21"/>
          <w:lang w:eastAsia="cs-CZ"/>
        </w:rPr>
        <w:t xml:space="preserve">(samostatně x v doprovodu). Je dobré rovnou do přihlášky vypsat v doprovodu koho bude odcházet, popřípadě vedoucího kroužku informovat, že dítě vyzvedne </w:t>
      </w:r>
      <w:proofErr w:type="spellStart"/>
      <w:r w:rsidRPr="00C75577">
        <w:rPr>
          <w:rFonts w:eastAsia="Times New Roman" w:cstheme="minorHAnsi"/>
          <w:sz w:val="21"/>
          <w:szCs w:val="21"/>
          <w:lang w:eastAsia="cs-CZ"/>
        </w:rPr>
        <w:t>vyjímečně</w:t>
      </w:r>
      <w:proofErr w:type="spellEnd"/>
      <w:r w:rsidRPr="00C75577">
        <w:rPr>
          <w:rFonts w:eastAsia="Times New Roman" w:cstheme="minorHAnsi"/>
          <w:sz w:val="21"/>
          <w:szCs w:val="21"/>
          <w:lang w:eastAsia="cs-CZ"/>
        </w:rPr>
        <w:t xml:space="preserve"> někdo jiný, než zákonný zástupce.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outlineLvl w:val="2"/>
        <w:rPr>
          <w:rFonts w:eastAsia="Times New Roman" w:cstheme="minorHAnsi"/>
          <w:b/>
          <w:sz w:val="27"/>
          <w:szCs w:val="27"/>
          <w:lang w:eastAsia="cs-CZ"/>
        </w:rPr>
      </w:pPr>
      <w:r w:rsidRPr="00C75577">
        <w:rPr>
          <w:rFonts w:eastAsia="Times New Roman" w:cstheme="minorHAnsi"/>
          <w:b/>
          <w:sz w:val="27"/>
          <w:szCs w:val="27"/>
          <w:lang w:eastAsia="cs-CZ"/>
        </w:rPr>
        <w:t>Co si mají děti na kroužek nosit?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C75577">
        <w:rPr>
          <w:rFonts w:eastAsia="Times New Roman" w:cstheme="minorHAnsi"/>
          <w:sz w:val="21"/>
          <w:szCs w:val="21"/>
          <w:lang w:eastAsia="cs-CZ"/>
        </w:rPr>
        <w:t>Nejčastěji jde o </w:t>
      </w: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>přezůvky</w:t>
      </w:r>
      <w:r w:rsidRPr="00C75577">
        <w:rPr>
          <w:rFonts w:eastAsia="Times New Roman" w:cstheme="minorHAnsi"/>
          <w:sz w:val="21"/>
          <w:szCs w:val="21"/>
          <w:lang w:eastAsia="cs-CZ"/>
        </w:rPr>
        <w:t> a oblečení na převlečení (do tvořivých kroužků – oblečení, které může být ušpiněno, do sportovních kroužků – vhodnou obuv a pohodlné oblečení). Další informace, ke </w:t>
      </w: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>konkrétním požadavkům kroužku se dozvíte vždy na první hodině kroužku</w:t>
      </w:r>
      <w:r w:rsidRPr="00C75577">
        <w:rPr>
          <w:rFonts w:eastAsia="Times New Roman" w:cstheme="minorHAnsi"/>
          <w:sz w:val="21"/>
          <w:szCs w:val="21"/>
          <w:lang w:eastAsia="cs-CZ"/>
        </w:rPr>
        <w:t>.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outlineLvl w:val="2"/>
        <w:rPr>
          <w:rFonts w:eastAsia="Times New Roman" w:cstheme="minorHAnsi"/>
          <w:b/>
          <w:sz w:val="27"/>
          <w:szCs w:val="27"/>
          <w:lang w:eastAsia="cs-CZ"/>
        </w:rPr>
      </w:pPr>
      <w:r w:rsidRPr="00C75577">
        <w:rPr>
          <w:rFonts w:eastAsia="Times New Roman" w:cstheme="minorHAnsi"/>
          <w:b/>
          <w:sz w:val="27"/>
          <w:szCs w:val="27"/>
          <w:lang w:eastAsia="cs-CZ"/>
        </w:rPr>
        <w:t>Jak se dozvím, zda byl kroužek otevřen?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C75577">
        <w:rPr>
          <w:rFonts w:eastAsia="Times New Roman" w:cstheme="minorHAnsi"/>
          <w:sz w:val="21"/>
          <w:szCs w:val="21"/>
          <w:lang w:eastAsia="cs-CZ"/>
        </w:rPr>
        <w:t>Informace jsou, po uzavření přihlašování, vyvěšeny od 10. 9. na našich </w:t>
      </w: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>webových stránkách</w:t>
      </w:r>
      <w:r w:rsidRPr="00C75577">
        <w:rPr>
          <w:rFonts w:eastAsia="Times New Roman" w:cstheme="minorHAnsi"/>
          <w:sz w:val="21"/>
          <w:szCs w:val="21"/>
          <w:lang w:eastAsia="cs-CZ"/>
        </w:rPr>
        <w:t>. Informovat se můžete taktéž </w:t>
      </w: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>telefonicky či emailem</w:t>
      </w:r>
      <w:r w:rsidRPr="00C75577">
        <w:rPr>
          <w:rFonts w:eastAsia="Times New Roman" w:cstheme="minorHAnsi"/>
          <w:sz w:val="21"/>
          <w:szCs w:val="21"/>
          <w:lang w:eastAsia="cs-CZ"/>
        </w:rPr>
        <w:t>.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outlineLvl w:val="2"/>
        <w:rPr>
          <w:rFonts w:eastAsia="Times New Roman" w:cstheme="minorHAnsi"/>
          <w:b/>
          <w:sz w:val="27"/>
          <w:szCs w:val="27"/>
          <w:lang w:eastAsia="cs-CZ"/>
        </w:rPr>
      </w:pPr>
      <w:r w:rsidRPr="00C75577">
        <w:rPr>
          <w:rFonts w:eastAsia="Times New Roman" w:cstheme="minorHAnsi"/>
          <w:b/>
          <w:sz w:val="27"/>
          <w:szCs w:val="27"/>
          <w:lang w:eastAsia="cs-CZ"/>
        </w:rPr>
        <w:t>Jaký je minimální a maximální počet dětí na kroužku?</w:t>
      </w:r>
    </w:p>
    <w:p w:rsidR="004E7CB6" w:rsidRPr="00C75577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C75577">
        <w:rPr>
          <w:rFonts w:eastAsia="Times New Roman" w:cstheme="minorHAnsi"/>
          <w:sz w:val="21"/>
          <w:szCs w:val="21"/>
          <w:lang w:eastAsia="cs-CZ"/>
        </w:rPr>
        <w:t>Minimální i maximální kapacita kroužků je </w:t>
      </w:r>
      <w:r w:rsidRPr="00C75577">
        <w:rPr>
          <w:rFonts w:eastAsia="Times New Roman" w:cstheme="minorHAnsi"/>
          <w:b/>
          <w:bCs/>
          <w:sz w:val="21"/>
          <w:szCs w:val="21"/>
          <w:lang w:eastAsia="cs-CZ"/>
        </w:rPr>
        <w:t>dána náplní kroužků a kapacitou místností</w:t>
      </w:r>
      <w:r w:rsidRPr="00C75577">
        <w:rPr>
          <w:rFonts w:eastAsia="Times New Roman" w:cstheme="minorHAnsi"/>
          <w:sz w:val="21"/>
          <w:szCs w:val="21"/>
          <w:lang w:eastAsia="cs-CZ"/>
        </w:rPr>
        <w:t>, ve kterých kroužky probíhají. Obecně platí, že pro otevření kroužku je potřeba alespoň 8 přihlášených.</w:t>
      </w:r>
    </w:p>
    <w:p w:rsidR="004E7CB6" w:rsidRPr="0016197B" w:rsidRDefault="004E7CB6" w:rsidP="004E7CB6">
      <w:pPr>
        <w:shd w:val="clear" w:color="auto" w:fill="FFFFFF"/>
        <w:spacing w:after="100" w:afterAutospacing="1" w:line="240" w:lineRule="auto"/>
        <w:outlineLvl w:val="2"/>
        <w:rPr>
          <w:rFonts w:eastAsia="Times New Roman" w:cstheme="minorHAnsi"/>
          <w:b/>
          <w:sz w:val="27"/>
          <w:szCs w:val="27"/>
          <w:lang w:eastAsia="cs-CZ"/>
        </w:rPr>
      </w:pPr>
      <w:r w:rsidRPr="0016197B">
        <w:rPr>
          <w:rFonts w:eastAsia="Times New Roman" w:cstheme="minorHAnsi"/>
          <w:b/>
          <w:sz w:val="27"/>
          <w:szCs w:val="27"/>
          <w:lang w:eastAsia="cs-CZ"/>
        </w:rPr>
        <w:t>V jakém případě je možné vrácení poplatku za kroužek?</w:t>
      </w:r>
    </w:p>
    <w:p w:rsidR="004E7CB6" w:rsidRPr="0016197B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16197B">
        <w:rPr>
          <w:rFonts w:eastAsia="Times New Roman" w:cstheme="minorHAnsi"/>
          <w:sz w:val="21"/>
          <w:szCs w:val="21"/>
          <w:lang w:eastAsia="cs-CZ"/>
        </w:rPr>
        <w:t>Zaplacený poplatek se vrací </w:t>
      </w:r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>pouze z vážných zdravotních důvodů, potvrzených lékařem.</w:t>
      </w:r>
      <w:r w:rsidRPr="0016197B">
        <w:rPr>
          <w:rFonts w:eastAsia="Times New Roman" w:cstheme="minorHAnsi"/>
          <w:sz w:val="21"/>
          <w:szCs w:val="21"/>
          <w:lang w:eastAsia="cs-CZ"/>
        </w:rPr>
        <w:t> V tomto případě kontaktujte přímo ředitelku SVČ.</w:t>
      </w:r>
    </w:p>
    <w:p w:rsidR="004E7CB6" w:rsidRPr="0016197B" w:rsidRDefault="004E7CB6" w:rsidP="004E7CB6">
      <w:pPr>
        <w:shd w:val="clear" w:color="auto" w:fill="FFFFFF"/>
        <w:spacing w:after="100" w:afterAutospacing="1" w:line="240" w:lineRule="auto"/>
        <w:outlineLvl w:val="2"/>
        <w:rPr>
          <w:rFonts w:eastAsia="Times New Roman" w:cstheme="minorHAnsi"/>
          <w:b/>
          <w:sz w:val="27"/>
          <w:szCs w:val="27"/>
          <w:lang w:eastAsia="cs-CZ"/>
        </w:rPr>
      </w:pPr>
      <w:r w:rsidRPr="0016197B">
        <w:rPr>
          <w:rFonts w:eastAsia="Times New Roman" w:cstheme="minorHAnsi"/>
          <w:b/>
          <w:sz w:val="27"/>
          <w:szCs w:val="27"/>
          <w:lang w:eastAsia="cs-CZ"/>
        </w:rPr>
        <w:t>Jak se dozvím, co dítě v kroužku dělalo?</w:t>
      </w:r>
    </w:p>
    <w:p w:rsidR="004E7CB6" w:rsidRPr="0016197B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16197B">
        <w:rPr>
          <w:rFonts w:eastAsia="Times New Roman" w:cstheme="minorHAnsi"/>
          <w:sz w:val="21"/>
          <w:szCs w:val="21"/>
          <w:lang w:eastAsia="cs-CZ"/>
        </w:rPr>
        <w:t>Pokud Vaše dítě není sdílné, zeptejte se přímo vedoucího kroužku, popřípadě kontaktujete vedoucího oddělení, pod které kroužek spadá, informace vám rádi sdělíme.</w:t>
      </w:r>
    </w:p>
    <w:p w:rsidR="004E7CB6" w:rsidRPr="0016197B" w:rsidRDefault="004E7CB6" w:rsidP="004E7CB6">
      <w:pPr>
        <w:shd w:val="clear" w:color="auto" w:fill="FFFFFF"/>
        <w:spacing w:after="100" w:afterAutospacing="1" w:line="240" w:lineRule="auto"/>
        <w:outlineLvl w:val="2"/>
        <w:rPr>
          <w:rFonts w:eastAsia="Times New Roman" w:cstheme="minorHAnsi"/>
          <w:b/>
          <w:sz w:val="27"/>
          <w:szCs w:val="27"/>
          <w:lang w:eastAsia="cs-CZ"/>
        </w:rPr>
      </w:pPr>
      <w:r w:rsidRPr="0016197B">
        <w:rPr>
          <w:rFonts w:eastAsia="Times New Roman" w:cstheme="minorHAnsi"/>
          <w:b/>
          <w:sz w:val="27"/>
          <w:szCs w:val="27"/>
          <w:lang w:eastAsia="cs-CZ"/>
        </w:rPr>
        <w:lastRenderedPageBreak/>
        <w:t>Co se děje v případě, že je vedoucí kroužku nemocný nebo se nemůže ze závažných důvodů kroužku účastnit?</w:t>
      </w:r>
    </w:p>
    <w:p w:rsidR="004E7CB6" w:rsidRPr="0016197B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16197B">
        <w:rPr>
          <w:rFonts w:eastAsia="Times New Roman" w:cstheme="minorHAnsi"/>
          <w:sz w:val="21"/>
          <w:szCs w:val="21"/>
          <w:lang w:eastAsia="cs-CZ"/>
        </w:rPr>
        <w:t>Pokud se vedoucí ze závažných důvodů nemůže kroužku zúčastnit a tuto skutečnost zjistil v den kroužku,</w:t>
      </w:r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> snažíme se zajistit náhradního způsobilého vedoucího</w:t>
      </w:r>
      <w:r w:rsidRPr="0016197B">
        <w:rPr>
          <w:rFonts w:eastAsia="Times New Roman" w:cstheme="minorHAnsi"/>
          <w:sz w:val="21"/>
          <w:szCs w:val="21"/>
          <w:lang w:eastAsia="cs-CZ"/>
        </w:rPr>
        <w:t>. </w:t>
      </w:r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>Pokud se nám to nepodaří, kroužek odvoláme</w:t>
      </w:r>
      <w:r w:rsidRPr="0016197B">
        <w:rPr>
          <w:rFonts w:eastAsia="Times New Roman" w:cstheme="minorHAnsi"/>
          <w:sz w:val="21"/>
          <w:szCs w:val="21"/>
          <w:lang w:eastAsia="cs-CZ"/>
        </w:rPr>
        <w:t> a rodiče </w:t>
      </w:r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 xml:space="preserve">informujeme pomocí </w:t>
      </w:r>
      <w:proofErr w:type="spellStart"/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>sms</w:t>
      </w:r>
      <w:proofErr w:type="spellEnd"/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 xml:space="preserve"> nebo telefonátu</w:t>
      </w:r>
      <w:r w:rsidRPr="0016197B">
        <w:rPr>
          <w:rFonts w:eastAsia="Times New Roman" w:cstheme="minorHAnsi"/>
          <w:sz w:val="21"/>
          <w:szCs w:val="21"/>
          <w:lang w:eastAsia="cs-CZ"/>
        </w:rPr>
        <w:t>. Tímto, Vás žádáme, abyste nám do přihlášky dali telefonní číslo, na kterém Vás skutečně zastihneme.</w:t>
      </w:r>
    </w:p>
    <w:p w:rsidR="004E7CB6" w:rsidRPr="0016197B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16197B">
        <w:rPr>
          <w:rFonts w:eastAsia="Times New Roman" w:cstheme="minorHAnsi"/>
          <w:sz w:val="21"/>
          <w:szCs w:val="21"/>
          <w:lang w:eastAsia="cs-CZ"/>
        </w:rPr>
        <w:t xml:space="preserve">Pokud vedoucí kroužku ví o své nepřítomnosti předem (např. jede na školení, </w:t>
      </w:r>
      <w:proofErr w:type="gramStart"/>
      <w:r w:rsidRPr="0016197B">
        <w:rPr>
          <w:rFonts w:eastAsia="Times New Roman" w:cstheme="minorHAnsi"/>
          <w:sz w:val="21"/>
          <w:szCs w:val="21"/>
          <w:lang w:eastAsia="cs-CZ"/>
        </w:rPr>
        <w:t>… ), zajistíme</w:t>
      </w:r>
      <w:proofErr w:type="gramEnd"/>
      <w:r w:rsidRPr="0016197B">
        <w:rPr>
          <w:rFonts w:eastAsia="Times New Roman" w:cstheme="minorHAnsi"/>
          <w:sz w:val="21"/>
          <w:szCs w:val="21"/>
          <w:lang w:eastAsia="cs-CZ"/>
        </w:rPr>
        <w:t xml:space="preserve"> zástup nebo si vedoucí domluví s dětmi </w:t>
      </w:r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>náhradní termín či prodlouží některou z příštích hodin</w:t>
      </w:r>
      <w:r w:rsidRPr="0016197B">
        <w:rPr>
          <w:rFonts w:eastAsia="Times New Roman" w:cstheme="minorHAnsi"/>
          <w:sz w:val="21"/>
          <w:szCs w:val="21"/>
          <w:lang w:eastAsia="cs-CZ"/>
        </w:rPr>
        <w:t>.</w:t>
      </w:r>
    </w:p>
    <w:p w:rsidR="004E7CB6" w:rsidRPr="0016197B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16197B">
        <w:rPr>
          <w:rFonts w:eastAsia="Times New Roman" w:cstheme="minorHAnsi"/>
          <w:sz w:val="21"/>
          <w:szCs w:val="21"/>
          <w:lang w:eastAsia="cs-CZ"/>
        </w:rPr>
        <w:t>Další možností </w:t>
      </w:r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>v případě více odpadlých hodin</w:t>
      </w:r>
      <w:r w:rsidRPr="0016197B">
        <w:rPr>
          <w:rFonts w:eastAsia="Times New Roman" w:cstheme="minorHAnsi"/>
          <w:sz w:val="21"/>
          <w:szCs w:val="21"/>
          <w:lang w:eastAsia="cs-CZ"/>
        </w:rPr>
        <w:t> (např. dlouhodobá nemoc vedoucího kroužku a nemožnosti ho nahradit někým jiným) je nabídnuto </w:t>
      </w:r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>soustředění</w:t>
      </w:r>
      <w:r w:rsidRPr="0016197B">
        <w:rPr>
          <w:rFonts w:eastAsia="Times New Roman" w:cstheme="minorHAnsi"/>
          <w:sz w:val="21"/>
          <w:szCs w:val="21"/>
          <w:lang w:eastAsia="cs-CZ"/>
        </w:rPr>
        <w:t>. Soustředění probíhá v jeden den po dobu nahrazovaných hodin, obvykle o víkendu nebo jiné volné dny.</w:t>
      </w:r>
    </w:p>
    <w:p w:rsidR="004E7CB6" w:rsidRPr="0016197B" w:rsidRDefault="004E7CB6" w:rsidP="004E7CB6">
      <w:pPr>
        <w:shd w:val="clear" w:color="auto" w:fill="FFFFFF"/>
        <w:spacing w:after="100" w:afterAutospacing="1" w:line="240" w:lineRule="auto"/>
        <w:outlineLvl w:val="2"/>
        <w:rPr>
          <w:rFonts w:eastAsia="Times New Roman" w:cstheme="minorHAnsi"/>
          <w:b/>
          <w:sz w:val="27"/>
          <w:szCs w:val="27"/>
          <w:lang w:eastAsia="cs-CZ"/>
        </w:rPr>
      </w:pPr>
      <w:r w:rsidRPr="0016197B">
        <w:rPr>
          <w:rFonts w:eastAsia="Times New Roman" w:cstheme="minorHAnsi"/>
          <w:b/>
          <w:sz w:val="27"/>
          <w:szCs w:val="27"/>
          <w:lang w:eastAsia="cs-CZ"/>
        </w:rPr>
        <w:t>Účastní se děti soutěží a vystoupení?</w:t>
      </w:r>
    </w:p>
    <w:p w:rsidR="004E7CB6" w:rsidRPr="0016197B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>Ano</w:t>
      </w:r>
      <w:r w:rsidRPr="0016197B">
        <w:rPr>
          <w:rFonts w:eastAsia="Times New Roman" w:cstheme="minorHAnsi"/>
          <w:sz w:val="21"/>
          <w:szCs w:val="21"/>
          <w:lang w:eastAsia="cs-CZ"/>
        </w:rPr>
        <w:t>. Snažíme se, aby se děti naučily prezentovat na veřejnosti. Vždy však </w:t>
      </w:r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>konzultujeme s rodiči i dětmi</w:t>
      </w:r>
      <w:r w:rsidRPr="0016197B">
        <w:rPr>
          <w:rFonts w:eastAsia="Times New Roman" w:cstheme="minorHAnsi"/>
          <w:sz w:val="21"/>
          <w:szCs w:val="21"/>
          <w:lang w:eastAsia="cs-CZ"/>
        </w:rPr>
        <w:t>, zda se chtějí soutěží zúčastňovat, neboť jsme si vědomi, že to přináší další náklady a čas.</w:t>
      </w:r>
    </w:p>
    <w:p w:rsidR="004E7CB6" w:rsidRPr="0016197B" w:rsidRDefault="004E7CB6" w:rsidP="004E7CB6">
      <w:pPr>
        <w:shd w:val="clear" w:color="auto" w:fill="FFFFFF"/>
        <w:spacing w:after="100" w:afterAutospacing="1" w:line="240" w:lineRule="auto"/>
        <w:outlineLvl w:val="2"/>
        <w:rPr>
          <w:rFonts w:eastAsia="Times New Roman" w:cstheme="minorHAnsi"/>
          <w:b/>
          <w:sz w:val="27"/>
          <w:szCs w:val="27"/>
          <w:lang w:eastAsia="cs-CZ"/>
        </w:rPr>
      </w:pPr>
      <w:r w:rsidRPr="0016197B">
        <w:rPr>
          <w:rFonts w:eastAsia="Times New Roman" w:cstheme="minorHAnsi"/>
          <w:b/>
          <w:sz w:val="27"/>
          <w:szCs w:val="27"/>
          <w:lang w:eastAsia="cs-CZ"/>
        </w:rPr>
        <w:t>Dozvím se nějak, že moje dítě kroužek nenavštěvuje?</w:t>
      </w:r>
    </w:p>
    <w:p w:rsidR="004E7CB6" w:rsidRPr="0016197B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>Ano</w:t>
      </w:r>
      <w:r w:rsidRPr="0016197B">
        <w:rPr>
          <w:rFonts w:eastAsia="Times New Roman" w:cstheme="minorHAnsi"/>
          <w:sz w:val="21"/>
          <w:szCs w:val="21"/>
          <w:lang w:eastAsia="cs-CZ"/>
        </w:rPr>
        <w:t>, pokud se dítě </w:t>
      </w:r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>potřetí</w:t>
      </w:r>
      <w:r w:rsidRPr="0016197B">
        <w:rPr>
          <w:rFonts w:eastAsia="Times New Roman" w:cstheme="minorHAnsi"/>
          <w:sz w:val="21"/>
          <w:szCs w:val="21"/>
          <w:lang w:eastAsia="cs-CZ"/>
        </w:rPr>
        <w:t> za sebou do kroužku </w:t>
      </w:r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>nedostaví bez omluvení, kontaktujeme vždy rodiče</w:t>
      </w:r>
      <w:r w:rsidRPr="0016197B">
        <w:rPr>
          <w:rFonts w:eastAsia="Times New Roman" w:cstheme="minorHAnsi"/>
          <w:sz w:val="21"/>
          <w:szCs w:val="21"/>
          <w:lang w:eastAsia="cs-CZ"/>
        </w:rPr>
        <w:t>.</w:t>
      </w:r>
    </w:p>
    <w:p w:rsidR="004E7CB6" w:rsidRPr="0016197B" w:rsidRDefault="004E7CB6" w:rsidP="004E7CB6">
      <w:pPr>
        <w:shd w:val="clear" w:color="auto" w:fill="FFFFFF"/>
        <w:spacing w:after="100" w:afterAutospacing="1" w:line="240" w:lineRule="auto"/>
        <w:outlineLvl w:val="2"/>
        <w:rPr>
          <w:rFonts w:eastAsia="Times New Roman" w:cstheme="minorHAnsi"/>
          <w:b/>
          <w:sz w:val="27"/>
          <w:szCs w:val="27"/>
          <w:lang w:eastAsia="cs-CZ"/>
        </w:rPr>
      </w:pPr>
      <w:r w:rsidRPr="0016197B">
        <w:rPr>
          <w:rFonts w:eastAsia="Times New Roman" w:cstheme="minorHAnsi"/>
          <w:b/>
          <w:sz w:val="27"/>
          <w:szCs w:val="27"/>
          <w:lang w:eastAsia="cs-CZ"/>
        </w:rPr>
        <w:t>Nabízíte své kroužky i do školek a škol?</w:t>
      </w:r>
    </w:p>
    <w:p w:rsidR="004E7CB6" w:rsidRPr="0016197B" w:rsidRDefault="004E7CB6" w:rsidP="004E7CB6">
      <w:pPr>
        <w:shd w:val="clear" w:color="auto" w:fill="FFFFFF"/>
        <w:spacing w:after="100" w:afterAutospacing="1" w:line="240" w:lineRule="auto"/>
        <w:jc w:val="both"/>
        <w:rPr>
          <w:rFonts w:eastAsia="Times New Roman" w:cstheme="minorHAnsi"/>
          <w:sz w:val="21"/>
          <w:szCs w:val="21"/>
          <w:lang w:eastAsia="cs-CZ"/>
        </w:rPr>
      </w:pPr>
      <w:r w:rsidRPr="0016197B">
        <w:rPr>
          <w:rFonts w:eastAsia="Times New Roman" w:cstheme="minorHAnsi"/>
          <w:b/>
          <w:bCs/>
          <w:sz w:val="21"/>
          <w:szCs w:val="21"/>
          <w:lang w:eastAsia="cs-CZ"/>
        </w:rPr>
        <w:t>Ano</w:t>
      </w:r>
      <w:r w:rsidRPr="0016197B">
        <w:rPr>
          <w:rFonts w:eastAsia="Times New Roman" w:cstheme="minorHAnsi"/>
          <w:sz w:val="21"/>
          <w:szCs w:val="21"/>
          <w:lang w:eastAsia="cs-CZ"/>
        </w:rPr>
        <w:t>, naši lektoři vedou kroužky i ve školkách a školách. Pokud byste měli zájem, aby kroužek probíhal i ve vaší školce, informujte o této možnosti pedagogické pracovníky školy/školky, kteří nás mohou kontaktovat a domluvit vše potřebné. Popřípadě rovnou kontaktujte nás a my zkusíme školku/školu oslovit sami</w:t>
      </w:r>
    </w:p>
    <w:p w:rsidR="004E7CB6" w:rsidRDefault="004E7CB6" w:rsidP="004E7CB6">
      <w:pPr>
        <w:pStyle w:val="Nadpis2"/>
        <w:shd w:val="clear" w:color="auto" w:fill="FFFFFF"/>
        <w:spacing w:before="0" w:beforeAutospacing="0"/>
        <w:rPr>
          <w:rFonts w:asciiTheme="minorHAnsi" w:hAnsiTheme="minorHAnsi" w:cstheme="minorHAnsi"/>
        </w:rPr>
      </w:pPr>
    </w:p>
    <w:p w:rsidR="000A6760" w:rsidRDefault="000A6760"/>
    <w:sectPr w:rsidR="000A67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CB6"/>
    <w:rsid w:val="000A6760"/>
    <w:rsid w:val="004E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83BCB"/>
  <w15:chartTrackingRefBased/>
  <w15:docId w15:val="{D6FD8B1C-6C0F-4BC0-8B23-BB111DAE5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E7CB6"/>
  </w:style>
  <w:style w:type="paragraph" w:styleId="Nadpis2">
    <w:name w:val="heading 2"/>
    <w:basedOn w:val="Normln"/>
    <w:link w:val="Nadpis2Char"/>
    <w:uiPriority w:val="9"/>
    <w:qFormat/>
    <w:rsid w:val="004E7C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E7C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E7CB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E7CB6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E7CB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4E7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E7C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lubkosm.iddm.cz/admin/download/document/1464009230" TargetMode="External"/><Relationship Id="rId4" Type="http://schemas.openxmlformats.org/officeDocument/2006/relationships/hyperlink" Target="https://svc@svcsipka.cz/prihlaseni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918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locadm</dc:creator>
  <cp:keywords/>
  <dc:description/>
  <cp:lastModifiedBy>locadm</cp:lastModifiedBy>
  <cp:revision>1</cp:revision>
  <dcterms:created xsi:type="dcterms:W3CDTF">2024-01-02T14:08:00Z</dcterms:created>
  <dcterms:modified xsi:type="dcterms:W3CDTF">2024-01-02T14:10:00Z</dcterms:modified>
</cp:coreProperties>
</file>